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95B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物业维修与基础建设科购物明细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36A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E14E13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704" w:type="dxa"/>
          </w:tcPr>
          <w:p w14:paraId="0A4A7B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614236F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62D7763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705" w:type="dxa"/>
          </w:tcPr>
          <w:p w14:paraId="74C809F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材质</w:t>
            </w:r>
          </w:p>
        </w:tc>
      </w:tr>
      <w:tr w14:paraId="2C10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1A7C4C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角阀</w:t>
            </w:r>
          </w:p>
        </w:tc>
        <w:tc>
          <w:tcPr>
            <w:tcW w:w="1704" w:type="dxa"/>
          </w:tcPr>
          <w:p w14:paraId="4BB6F69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704" w:type="dxa"/>
          </w:tcPr>
          <w:p w14:paraId="1D867CF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1705" w:type="dxa"/>
          </w:tcPr>
          <w:p w14:paraId="317569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4分</w:t>
            </w:r>
          </w:p>
        </w:tc>
        <w:tc>
          <w:tcPr>
            <w:tcW w:w="1705" w:type="dxa"/>
          </w:tcPr>
          <w:p w14:paraId="4604737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纯铜</w:t>
            </w:r>
          </w:p>
        </w:tc>
      </w:tr>
    </w:tbl>
    <w:p w14:paraId="1C8BF5E2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3745230"/>
            <wp:effectExtent l="0" t="0" r="12065" b="7620"/>
            <wp:docPr id="1" name="图片 1" descr="fdd6d7647727e99e481a3aab28ac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d6d7647727e99e481a3aab28ac2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0C48"/>
    <w:rsid w:val="2E62316D"/>
    <w:rsid w:val="3DCF3BCD"/>
    <w:rsid w:val="50662692"/>
    <w:rsid w:val="67E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36</Characters>
  <Lines>0</Lines>
  <Paragraphs>0</Paragraphs>
  <TotalTime>0</TotalTime>
  <ScaleCrop>false</ScaleCrop>
  <LinksUpToDate>false</LinksUpToDate>
  <CharactersWithSpaces>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2025-12-01T03:15:00Z</dcterms:created>
  <dc:creator>Administrator</dc:creator>
  <cp:lastModifiedBy>长相思</cp:lastModifiedBy>
  <dcterms:modified xsi:type="dcterms:W3CDTF">2025-12-01T07:51:38Z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9813BC20CE3F4B14B3C606E4F13FCCBB_12</vt:lpwstr>
  </property>
</Properties>
</file>